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583" w:rsidRPr="00925177" w:rsidRDefault="00037583" w:rsidP="00037583">
      <w:pPr>
        <w:jc w:val="left"/>
        <w:rPr>
          <w:color w:val="0070C0"/>
        </w:rPr>
      </w:pPr>
      <w:proofErr w:type="spellStart"/>
      <w:r w:rsidRPr="00925177">
        <w:rPr>
          <w:color w:val="0070C0"/>
          <w:highlight w:val="yellow"/>
        </w:rPr>
        <w:t>Основы</w:t>
      </w:r>
      <w:proofErr w:type="spellEnd"/>
      <w:r w:rsidRPr="00925177">
        <w:rPr>
          <w:color w:val="0070C0"/>
          <w:highlight w:val="yellow"/>
        </w:rPr>
        <w:t xml:space="preserve"> </w:t>
      </w:r>
      <w:proofErr w:type="spellStart"/>
      <w:r w:rsidRPr="00925177">
        <w:rPr>
          <w:color w:val="0070C0"/>
          <w:highlight w:val="yellow"/>
        </w:rPr>
        <w:t>лингвопоэтики</w:t>
      </w:r>
      <w:proofErr w:type="spellEnd"/>
    </w:p>
    <w:p w:rsidR="00037583" w:rsidRDefault="00037583" w:rsidP="00037583"/>
    <w:p w:rsidR="00037583" w:rsidRDefault="00037583" w:rsidP="00037583">
      <w:r>
        <w:t>https://us04web.zoom.us/j/72166585091?pwd=RlpVOUpzOEpycnRkRittcGpPdXB6dz09</w:t>
      </w:r>
    </w:p>
    <w:p w:rsidR="00037583" w:rsidRDefault="00037583" w:rsidP="00037583"/>
    <w:p w:rsidR="00037583" w:rsidRDefault="00037583" w:rsidP="00037583">
      <w:r>
        <w:t xml:space="preserve">Идентификатор </w:t>
      </w:r>
      <w:proofErr w:type="spellStart"/>
      <w:r>
        <w:t>конференции</w:t>
      </w:r>
      <w:proofErr w:type="spellEnd"/>
      <w:r>
        <w:t>: 721 6658 5091</w:t>
      </w:r>
    </w:p>
    <w:p w:rsidR="00037583" w:rsidRDefault="00037583" w:rsidP="00037583">
      <w:r>
        <w:t xml:space="preserve">Код </w:t>
      </w:r>
      <w:proofErr w:type="spellStart"/>
      <w:r>
        <w:t>доступа</w:t>
      </w:r>
      <w:proofErr w:type="spellEnd"/>
      <w:r>
        <w:t>: 123456</w:t>
      </w:r>
    </w:p>
    <w:p w:rsidR="00946A6B" w:rsidRDefault="00946A6B" w:rsidP="00946A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946A6B" w:rsidRDefault="00946A6B" w:rsidP="00946A6B">
      <w:pPr>
        <w:pStyle w:val="Default"/>
        <w:rPr>
          <w:sz w:val="23"/>
          <w:szCs w:val="23"/>
          <w:lang w:val="kk-KZ"/>
        </w:rPr>
      </w:pPr>
      <w:proofErr w:type="spellStart"/>
      <w:r>
        <w:rPr>
          <w:b/>
          <w:bCs/>
          <w:sz w:val="23"/>
          <w:szCs w:val="23"/>
          <w:lang w:val="kk-KZ"/>
        </w:rPr>
        <w:t>Moodle</w:t>
      </w:r>
      <w:proofErr w:type="spellEnd"/>
      <w:r>
        <w:rPr>
          <w:b/>
          <w:bCs/>
          <w:sz w:val="23"/>
          <w:szCs w:val="23"/>
          <w:lang w:val="kk-KZ"/>
        </w:rPr>
        <w:t xml:space="preserve"> ҚОЖ </w:t>
      </w:r>
      <w:proofErr w:type="spellStart"/>
      <w:r>
        <w:rPr>
          <w:b/>
          <w:bCs/>
          <w:sz w:val="23"/>
          <w:szCs w:val="23"/>
          <w:lang w:val="kk-KZ"/>
        </w:rPr>
        <w:t>Bigbluebutton</w:t>
      </w:r>
      <w:proofErr w:type="spellEnd"/>
      <w:r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>
        <w:rPr>
          <w:b/>
          <w:bCs/>
          <w:sz w:val="23"/>
          <w:szCs w:val="23"/>
          <w:lang w:val="kk-KZ"/>
        </w:rPr>
        <w:t>Teams</w:t>
      </w:r>
      <w:proofErr w:type="spellEnd"/>
      <w:r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946A6B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946A6B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946A6B" w:rsidRPr="00946A6B" w:rsidRDefault="00946A6B" w:rsidP="00946A6B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Microsoft Teams корпоративтік байланысы ұсынылады</w:t>
      </w:r>
      <w:r w:rsidRPr="00946A6B">
        <w:rPr>
          <w:b/>
          <w:bCs/>
          <w:sz w:val="23"/>
          <w:szCs w:val="23"/>
          <w:lang w:val="kk-KZ"/>
        </w:rPr>
        <w:t xml:space="preserve">; </w:t>
      </w:r>
    </w:p>
    <w:p w:rsidR="00946A6B" w:rsidRPr="00946A6B" w:rsidRDefault="00946A6B" w:rsidP="00946A6B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</w:t>
      </w:r>
      <w:r w:rsidRPr="00946A6B">
        <w:rPr>
          <w:b/>
          <w:bCs/>
          <w:sz w:val="23"/>
          <w:szCs w:val="23"/>
          <w:lang w:val="kk-KZ"/>
        </w:rPr>
        <w:t xml:space="preserve">Moodle Қож-дағы BigBlueButton сервисі </w:t>
      </w:r>
      <w:r w:rsidRPr="00946A6B">
        <w:rPr>
          <w:sz w:val="23"/>
          <w:szCs w:val="23"/>
          <w:lang w:val="kk-KZ"/>
        </w:rPr>
        <w:t>ұсынылады</w:t>
      </w:r>
      <w:r w:rsidRPr="00946A6B">
        <w:rPr>
          <w:b/>
          <w:bCs/>
          <w:sz w:val="23"/>
          <w:szCs w:val="23"/>
          <w:lang w:val="kk-KZ"/>
        </w:rPr>
        <w:t xml:space="preserve">,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техникалық мәселелер кезінде, сыртқы ресурстар ZOOM, Skype және басқаларында бірлесіп жұмыс жасау туралы бейнежазба ұсынылады.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946A6B" w:rsidRPr="00946A6B" w:rsidRDefault="00946A6B" w:rsidP="00946A6B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емтиханның бейнежазбасын жүзеге асырады,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емтиханның бейнежазбасын сессия аяқталған күннен бастап 3 ай бойы сақтайды.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Ұзақтығы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2"/>
          <w:szCs w:val="22"/>
          <w:lang w:val="kk-KZ"/>
        </w:rPr>
        <w:t xml:space="preserve">МАҢЫЗДЫ </w:t>
      </w:r>
      <w:r w:rsidRPr="00946A6B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946A6B">
        <w:rPr>
          <w:sz w:val="23"/>
          <w:szCs w:val="23"/>
          <w:lang w:val="kk-KZ"/>
        </w:rPr>
        <w:t xml:space="preserve">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ОҚЫТУШЫ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Univer АЖ (univer.kaznu.kz) сұраулығына әзірленген емтихан сұрақтарын жүктейді.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946A6B" w:rsidRDefault="00946A6B" w:rsidP="00946A6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>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946A6B" w:rsidRDefault="00946A6B" w:rsidP="00946A6B">
      <w:pPr>
        <w:pStyle w:val="Default"/>
        <w:rPr>
          <w:color w:val="auto"/>
        </w:rPr>
      </w:pPr>
    </w:p>
    <w:p w:rsidR="00946A6B" w:rsidRDefault="00946A6B" w:rsidP="00946A6B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946A6B" w:rsidRDefault="00946A6B" w:rsidP="00946A6B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946A6B" w:rsidRDefault="00946A6B" w:rsidP="00946A6B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946A6B" w:rsidRDefault="00946A6B" w:rsidP="00946A6B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</w:p>
    <w:p w:rsidR="00946A6B" w:rsidRDefault="00946A6B" w:rsidP="00946A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48 сағат ішінде студенттер жинаған баллдар аттестаттау тізімдемесіне</w:t>
      </w:r>
    </w:p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Емтихан сұрақтары:</w:t>
      </w:r>
    </w:p>
    <w:p w:rsidR="000609AA" w:rsidRDefault="000609AA" w:rsidP="000609AA">
      <w:pPr>
        <w:jc w:val="left"/>
      </w:pP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 – филологиялық пән.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Лингвопоэтиканың зерттелуі мен зерттеу әдістері.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Лингвостилистика және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лингвопоэтика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>. Функционалды стиль – тіл стилдері. Мәтін туралы ұғым. Мәтін категориялары. Мәтіндегі байланыс пен бүтіндік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туралы әртүрлі ғылыми көзқарастарға талдау.  Мәтінге әдеби талдау мен тілдік талдаудың ерекшелігі.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Лингвопоэтиканың басты ұғымдары.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Лингвопоэтиканың басты ұғымдарына мәтін бойынша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 және тіл теориясы.</w:t>
      </w:r>
    </w:p>
    <w:p w:rsidR="000609AA" w:rsidRPr="000609AA" w:rsidRDefault="000609AA" w:rsidP="000609AA">
      <w:pPr>
        <w:tabs>
          <w:tab w:val="left" w:pos="993"/>
        </w:tabs>
        <w:ind w:firstLine="426"/>
        <w:jc w:val="left"/>
        <w:rPr>
          <w:rFonts w:ascii="Times New Roman" w:hAnsi="Times New Roman" w:cs="Times New Roman"/>
          <w:sz w:val="28"/>
          <w:szCs w:val="28"/>
        </w:rPr>
      </w:pP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бүтіндік пен мақсаттылық.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бүтіндік пен мақсаттылыққа нақты мәтін бойынша талдау жасау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 өлеңі негізінде лингвопоэтикалық талдау.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lastRenderedPageBreak/>
        <w:t xml:space="preserve">Көркем 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Бейнелі сөздердің типтері.  Поэтикалық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Тіл мен сөйлеудің образды ашудағы ерекшелігі.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образдың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ашылуындағы сөз қолданысы. Мәтіндік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 мәнінің динамикасы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Мәтінді поэтикалық талдау тәсілдері.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Мәтінді поэтикалық талдау тәсілдерін жекелей талдау.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 мәні: өздік мән мен өзек мән.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 өлеңдері негізінде өзек мән мен өздік мәнді анықтау.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мәндік құрылым.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Мәтіннің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қызметтік-мәндік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үлгісі. Мәтіндегі ақпаратқа ғылыми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прагматизмі.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мәтінге құрылымдық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Поэтикалық шығарма мәтініне құрылымдық талдау жасау.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 құрылымы. 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Лотман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Ю.М. Структура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текста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Поэтикалық шығармадағы синтагманың қолданыс және мән.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Привативті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оппозициядағы қолданыстарды нақты деректер негізінде талдау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Оқыған материалдың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құрылымдық-логикалық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сызбасын жасау.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семантикасы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Семантика-құрылымдық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деңгейдегі мәтін бірлігі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иерархиялық   құрылым.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жүйе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жүйеге нақты тілдік деректермен талдау жасау.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Салыстырмалы талдау ерекшелігі. Жанр, тақырып, идея, автор бейнесі  - тілдік ерекшелігі.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Мәтінге кешенді лингвопоэтикалық талдау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Абайдың бір өлеңіне кешенді лингвопоэтикалық талдау.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Драмалық шығармалар поэтикасы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Драмалық шығармадағы автор позициясы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Драмалық шығарма және сахна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прозадағы лингвопоэтикалық ерекшелік.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прозадағы сөз</w:t>
      </w:r>
    </w:p>
    <w:p w:rsidR="00A075B1" w:rsidRDefault="000609AA" w:rsidP="000609AA">
      <w:pPr>
        <w:jc w:val="left"/>
      </w:pPr>
      <w:r>
        <w:t xml:space="preserve"> </w:t>
      </w:r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3434"/>
    <w:multiLevelType w:val="hybridMultilevel"/>
    <w:tmpl w:val="B32E8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F8"/>
    <w:rsid w:val="00037583"/>
    <w:rsid w:val="000609AA"/>
    <w:rsid w:val="00631250"/>
    <w:rsid w:val="00946A6B"/>
    <w:rsid w:val="00A075B1"/>
    <w:rsid w:val="00E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2F8A1-62B5-40AF-B390-7B227E5B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9AA"/>
    <w:pPr>
      <w:ind w:left="720"/>
      <w:contextualSpacing/>
    </w:pPr>
  </w:style>
  <w:style w:type="paragraph" w:customStyle="1" w:styleId="Default">
    <w:name w:val="Default"/>
    <w:rsid w:val="00946A6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2020-12-22T07:07:00Z</dcterms:created>
  <dcterms:modified xsi:type="dcterms:W3CDTF">2020-12-23T15:11:00Z</dcterms:modified>
</cp:coreProperties>
</file>